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849C2" w:rsidRDefault="00000000">
      <w:pPr>
        <w:rPr>
          <w:b/>
        </w:rPr>
      </w:pPr>
      <w:r>
        <w:rPr>
          <w:b/>
        </w:rPr>
        <w:t>Footwear Safety Policy</w:t>
      </w:r>
    </w:p>
    <w:p w14:paraId="00000002" w14:textId="77777777" w:rsidR="001849C2" w:rsidRDefault="00000000">
      <w:r>
        <w:rPr>
          <w:b/>
        </w:rPr>
        <w:t>Purpose:</w:t>
      </w:r>
      <w:r>
        <w:br/>
        <w:t xml:space="preserve">To ensure the safety of all students, staff, and visitors on campus by </w:t>
      </w:r>
      <w:proofErr w:type="gramStart"/>
      <w:r>
        <w:t>requiring proper footwear at all times</w:t>
      </w:r>
      <w:proofErr w:type="gramEnd"/>
      <w:r>
        <w:t>.</w:t>
      </w:r>
    </w:p>
    <w:p w14:paraId="00000003" w14:textId="77777777" w:rsidR="001849C2" w:rsidRDefault="00000000">
      <w:r>
        <w:rPr>
          <w:b/>
        </w:rPr>
        <w:t>Policy:</w:t>
      </w:r>
      <w:r>
        <w:br/>
        <w:t xml:space="preserve">For safety reasons, </w:t>
      </w:r>
      <w:r>
        <w:rPr>
          <w:b/>
        </w:rPr>
        <w:t>open-toed shoes are not allowed</w:t>
      </w:r>
      <w:r>
        <w:t xml:space="preserve"> during the school day. This includes, but is not limited to, sandals, flip-flops, slides, and any footwear that leaves toes or the foot exposed.</w:t>
      </w:r>
    </w:p>
    <w:p w14:paraId="00000004" w14:textId="77777777" w:rsidR="001849C2" w:rsidRDefault="00000000">
      <w:r>
        <w:rPr>
          <w:b/>
        </w:rPr>
        <w:t>Examples of Prohibited Footwear:</w:t>
      </w:r>
    </w:p>
    <w:p w14:paraId="00000005" w14:textId="77777777" w:rsidR="001849C2" w:rsidRDefault="00000000">
      <w:pPr>
        <w:numPr>
          <w:ilvl w:val="0"/>
          <w:numId w:val="1"/>
        </w:numPr>
      </w:pPr>
      <w:r>
        <w:t>Flip-flops, Slides, Sandals (with or without straps)</w:t>
      </w:r>
    </w:p>
    <w:p w14:paraId="00000006" w14:textId="77777777" w:rsidR="001849C2" w:rsidRDefault="00000000">
      <w:r>
        <w:rPr>
          <w:b/>
        </w:rPr>
        <w:t>Examples of Acceptable Footwear:</w:t>
      </w:r>
    </w:p>
    <w:p w14:paraId="00000007" w14:textId="77777777" w:rsidR="001849C2" w:rsidRDefault="00000000">
      <w:pPr>
        <w:numPr>
          <w:ilvl w:val="0"/>
          <w:numId w:val="2"/>
        </w:numPr>
      </w:pPr>
      <w:r>
        <w:t>Sneakers or tennis shoes</w:t>
      </w:r>
    </w:p>
    <w:p w14:paraId="00000008" w14:textId="77777777" w:rsidR="001849C2" w:rsidRDefault="00000000">
      <w:pPr>
        <w:numPr>
          <w:ilvl w:val="0"/>
          <w:numId w:val="2"/>
        </w:numPr>
      </w:pPr>
      <w:r>
        <w:t>Closed-toe flats</w:t>
      </w:r>
    </w:p>
    <w:p w14:paraId="00000009" w14:textId="77777777" w:rsidR="001849C2" w:rsidRDefault="00000000">
      <w:pPr>
        <w:numPr>
          <w:ilvl w:val="0"/>
          <w:numId w:val="2"/>
        </w:numPr>
      </w:pPr>
      <w:r>
        <w:t>Boots</w:t>
      </w:r>
    </w:p>
    <w:p w14:paraId="0000000A" w14:textId="77777777" w:rsidR="001849C2" w:rsidRDefault="00000000">
      <w:pPr>
        <w:numPr>
          <w:ilvl w:val="0"/>
          <w:numId w:val="2"/>
        </w:numPr>
      </w:pPr>
      <w:r>
        <w:t>Loafers</w:t>
      </w:r>
    </w:p>
    <w:p w14:paraId="0000000B" w14:textId="77777777" w:rsidR="001849C2" w:rsidRDefault="00000000">
      <w:pPr>
        <w:rPr>
          <w:b/>
        </w:rPr>
      </w:pPr>
      <w:r>
        <w:rPr>
          <w:b/>
        </w:rPr>
        <w:t>Students wearing inappropriate footwear will be asked to call home for a change of shoes.</w:t>
      </w:r>
    </w:p>
    <w:p w14:paraId="0000000C" w14:textId="77777777" w:rsidR="001849C2" w:rsidRDefault="00000000">
      <w:pPr>
        <w:rPr>
          <w:b/>
        </w:rPr>
      </w:pPr>
      <w:r>
        <w:rPr>
          <w:b/>
        </w:rPr>
        <w:t>Repeated violations may result in disciplinary action as outlined in the student handbook.</w:t>
      </w:r>
    </w:p>
    <w:p w14:paraId="0000000D" w14:textId="77777777" w:rsidR="001849C2" w:rsidRDefault="00000000">
      <w:r>
        <w:rPr>
          <w:b/>
        </w:rPr>
        <w:t>Effective Date:</w:t>
      </w:r>
      <w:r>
        <w:br/>
        <w:t>This policy is in effect beginning [insert date] and applies to all school days, OSI’s, and school-related activities unless otherwise specified.</w:t>
      </w:r>
    </w:p>
    <w:p w14:paraId="0000000E" w14:textId="77777777" w:rsidR="001849C2" w:rsidRDefault="001849C2"/>
    <w:sectPr w:rsidR="001849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BA5D5585-F631-48AA-8707-7391220AE62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8AFC266-D120-4984-86B8-1B723B5B15F6}"/>
    <w:embedBold r:id="rId3" w:fontKey="{182B068D-BB8E-4907-92AB-7F76C6528206}"/>
    <w:embedItalic r:id="rId4" w:fontKey="{CE378027-3F05-4CE8-8243-DE7F78C9F51F}"/>
  </w:font>
  <w:font w:name="Play">
    <w:charset w:val="00"/>
    <w:family w:val="auto"/>
    <w:pitch w:val="default"/>
    <w:embedRegular r:id="rId5" w:fontKey="{42410C34-7E27-4641-85A4-8D1299AE4A4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4E62E276-5CD1-4412-A13A-6B2EA11A799F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1A10"/>
    <w:multiLevelType w:val="multilevel"/>
    <w:tmpl w:val="17521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D767ED"/>
    <w:multiLevelType w:val="multilevel"/>
    <w:tmpl w:val="6966C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16416994">
    <w:abstractNumId w:val="1"/>
  </w:num>
  <w:num w:numId="2" w16cid:durableId="58295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C2"/>
    <w:rsid w:val="001849C2"/>
    <w:rsid w:val="00CA1B92"/>
    <w:rsid w:val="00C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125F9-8BD7-4DF9-846F-BEB58911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92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3D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9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92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3D4"/>
    <w:rPr>
      <w:b/>
      <w:bCs/>
      <w:smallCaps/>
      <w:color w:val="0F4761" w:themeColor="accent1" w:themeShade="BF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QkM+Lj/oIKGCE0k+1GuZjZqZRw==">CgMxLjA4AHIhMTJvV29qYUdKbjNyXzV4anNKYkh4Rm9vTE9NYXY2bTFv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Tiger</dc:creator>
  <cp:lastModifiedBy>Eric Tiger</cp:lastModifiedBy>
  <cp:revision>2</cp:revision>
  <dcterms:created xsi:type="dcterms:W3CDTF">2025-09-12T23:02:00Z</dcterms:created>
  <dcterms:modified xsi:type="dcterms:W3CDTF">2025-09-12T23:02:00Z</dcterms:modified>
</cp:coreProperties>
</file>